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1701"/>
      </w:tblGrid>
      <w:tr w:rsidR="00205CA7" w:rsidRPr="00205CA7" w:rsidTr="00205CA7">
        <w:tc>
          <w:tcPr>
            <w:tcW w:w="1555" w:type="dxa"/>
          </w:tcPr>
          <w:p w:rsidR="00205CA7" w:rsidRPr="00205CA7" w:rsidRDefault="00205CA7" w:rsidP="00205C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05CA7">
              <w:rPr>
                <w:rFonts w:ascii="Times New Roman" w:hAnsi="Times New Roman" w:cs="Times New Roman"/>
                <w:sz w:val="24"/>
              </w:rPr>
              <w:t>КЛАСС</w:t>
            </w:r>
          </w:p>
        </w:tc>
        <w:tc>
          <w:tcPr>
            <w:tcW w:w="1701" w:type="dxa"/>
          </w:tcPr>
          <w:p w:rsidR="00205CA7" w:rsidRPr="00205CA7" w:rsidRDefault="00081423" w:rsidP="00205C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205CA7" w:rsidRPr="00205CA7" w:rsidTr="00205CA7">
        <w:tc>
          <w:tcPr>
            <w:tcW w:w="1555" w:type="dxa"/>
          </w:tcPr>
          <w:p w:rsidR="00205CA7" w:rsidRPr="00205CA7" w:rsidRDefault="00205CA7" w:rsidP="00205C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05CA7">
              <w:rPr>
                <w:rFonts w:ascii="Times New Roman" w:hAnsi="Times New Roman" w:cs="Times New Roman"/>
                <w:sz w:val="24"/>
              </w:rPr>
              <w:t>ПРЕДМЕТ</w:t>
            </w:r>
          </w:p>
        </w:tc>
        <w:tc>
          <w:tcPr>
            <w:tcW w:w="1701" w:type="dxa"/>
          </w:tcPr>
          <w:p w:rsidR="00205CA7" w:rsidRPr="00205CA7" w:rsidRDefault="00205CA7" w:rsidP="00205C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05CA7">
              <w:rPr>
                <w:rFonts w:ascii="Times New Roman" w:hAnsi="Times New Roman" w:cs="Times New Roman"/>
                <w:sz w:val="24"/>
              </w:rPr>
              <w:t>ИСТОРИЯ</w:t>
            </w:r>
          </w:p>
        </w:tc>
      </w:tr>
      <w:tr w:rsidR="00205CA7" w:rsidRPr="00205CA7" w:rsidTr="00205CA7">
        <w:tc>
          <w:tcPr>
            <w:tcW w:w="1555" w:type="dxa"/>
          </w:tcPr>
          <w:p w:rsidR="00205CA7" w:rsidRPr="00205CA7" w:rsidRDefault="00205CA7" w:rsidP="00205C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05CA7">
              <w:rPr>
                <w:rFonts w:ascii="Times New Roman" w:hAnsi="Times New Roman" w:cs="Times New Roman"/>
                <w:sz w:val="24"/>
              </w:rPr>
              <w:t>ЧЕТВЕРТЬ</w:t>
            </w:r>
          </w:p>
        </w:tc>
        <w:tc>
          <w:tcPr>
            <w:tcW w:w="1701" w:type="dxa"/>
          </w:tcPr>
          <w:p w:rsidR="00205CA7" w:rsidRPr="00072FE0" w:rsidRDefault="00205CA7" w:rsidP="00205CA7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205CA7"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 w:rsidR="00072FE0"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</w:p>
        </w:tc>
      </w:tr>
    </w:tbl>
    <w:p w:rsidR="00F902E9" w:rsidRDefault="00F902E9"/>
    <w:p w:rsidR="00205CA7" w:rsidRDefault="00205CA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205CA7" w:rsidRPr="00205CA7" w:rsidTr="00205CA7">
        <w:tc>
          <w:tcPr>
            <w:tcW w:w="3681" w:type="dxa"/>
          </w:tcPr>
          <w:p w:rsidR="00205CA7" w:rsidRPr="00072FE0" w:rsidRDefault="0008142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РЕФОРМЫ </w:t>
            </w:r>
          </w:p>
        </w:tc>
        <w:tc>
          <w:tcPr>
            <w:tcW w:w="5664" w:type="dxa"/>
          </w:tcPr>
          <w:p w:rsidR="00205CA7" w:rsidRPr="00205CA7" w:rsidRDefault="0008142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Преобразования, изменения, переустройство в какой-либо области</w:t>
            </w:r>
          </w:p>
        </w:tc>
      </w:tr>
      <w:tr w:rsidR="00205CA7" w:rsidRPr="00205CA7" w:rsidTr="00205CA7">
        <w:tc>
          <w:tcPr>
            <w:tcW w:w="3681" w:type="dxa"/>
          </w:tcPr>
          <w:p w:rsidR="00205CA7" w:rsidRPr="00205CA7" w:rsidRDefault="00081423" w:rsidP="0008142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1682-1724</w:t>
            </w:r>
          </w:p>
        </w:tc>
        <w:tc>
          <w:tcPr>
            <w:tcW w:w="5664" w:type="dxa"/>
          </w:tcPr>
          <w:p w:rsidR="00205CA7" w:rsidRPr="00081423" w:rsidRDefault="00081423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Период правления Петра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</w:p>
        </w:tc>
      </w:tr>
      <w:tr w:rsidR="00205CA7" w:rsidRPr="00205CA7" w:rsidTr="00205CA7">
        <w:tc>
          <w:tcPr>
            <w:tcW w:w="3681" w:type="dxa"/>
          </w:tcPr>
          <w:p w:rsidR="00205CA7" w:rsidRPr="00081423" w:rsidRDefault="00081423" w:rsidP="00072FE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РЕКРУТСКАЯ ПОВИННОСТЬ </w:t>
            </w:r>
          </w:p>
        </w:tc>
        <w:tc>
          <w:tcPr>
            <w:tcW w:w="5664" w:type="dxa"/>
          </w:tcPr>
          <w:p w:rsidR="00205CA7" w:rsidRPr="00081423" w:rsidRDefault="0008142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Система набора войск в России со времен Петра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  <w:r w:rsidRPr="00081423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до введения всеобщей воинской повинности</w:t>
            </w:r>
          </w:p>
        </w:tc>
      </w:tr>
      <w:tr w:rsidR="00205CA7" w:rsidRPr="00205CA7" w:rsidTr="00205CA7">
        <w:tc>
          <w:tcPr>
            <w:tcW w:w="3681" w:type="dxa"/>
          </w:tcPr>
          <w:p w:rsidR="00205CA7" w:rsidRPr="00205CA7" w:rsidRDefault="0008142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ТАБЕЛЬ О РАНГАХ</w:t>
            </w:r>
          </w:p>
        </w:tc>
        <w:tc>
          <w:tcPr>
            <w:tcW w:w="5664" w:type="dxa"/>
          </w:tcPr>
          <w:p w:rsidR="00205CA7" w:rsidRPr="00081423" w:rsidRDefault="0008142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Законодательный акт Петра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  <w:r w:rsidRPr="00081423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определяющий порядок прохождения военной и государственной службы</w:t>
            </w:r>
          </w:p>
        </w:tc>
      </w:tr>
      <w:tr w:rsidR="00205CA7" w:rsidRPr="00205CA7" w:rsidTr="00205CA7">
        <w:tc>
          <w:tcPr>
            <w:tcW w:w="3681" w:type="dxa"/>
          </w:tcPr>
          <w:p w:rsidR="00081423" w:rsidRDefault="0008142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СЕНАТ </w:t>
            </w:r>
          </w:p>
          <w:p w:rsidR="00205CA7" w:rsidRPr="00205CA7" w:rsidRDefault="0008142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СИНОД</w:t>
            </w:r>
          </w:p>
        </w:tc>
        <w:tc>
          <w:tcPr>
            <w:tcW w:w="5664" w:type="dxa"/>
          </w:tcPr>
          <w:p w:rsidR="00205CA7" w:rsidRDefault="0008142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Высший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огран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власти в России со времен с 1711 до 1917 года</w:t>
            </w:r>
          </w:p>
          <w:p w:rsidR="00081423" w:rsidRPr="00081423" w:rsidRDefault="00081423" w:rsidP="0008142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Высший духовный орган власти в  России с 1721 по 1917 года</w:t>
            </w:r>
            <w:bookmarkStart w:id="0" w:name="_GoBack"/>
            <w:bookmarkEnd w:id="0"/>
          </w:p>
        </w:tc>
      </w:tr>
    </w:tbl>
    <w:p w:rsidR="00205CA7" w:rsidRPr="00205CA7" w:rsidRDefault="00205CA7">
      <w:pPr>
        <w:rPr>
          <w:rFonts w:ascii="Times New Roman" w:hAnsi="Times New Roman" w:cs="Times New Roman"/>
          <w:sz w:val="28"/>
        </w:rPr>
      </w:pPr>
    </w:p>
    <w:sectPr w:rsidR="00205CA7" w:rsidRPr="00205C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CA7"/>
    <w:rsid w:val="00072FE0"/>
    <w:rsid w:val="00081423"/>
    <w:rsid w:val="000B6DD9"/>
    <w:rsid w:val="00205CA7"/>
    <w:rsid w:val="006D4AAA"/>
    <w:rsid w:val="00B65C0F"/>
    <w:rsid w:val="00F90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15325"/>
  <w15:chartTrackingRefBased/>
  <w15:docId w15:val="{60811DC3-43EF-4224-9614-25325E439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5C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2</cp:revision>
  <dcterms:created xsi:type="dcterms:W3CDTF">2018-11-26T17:03:00Z</dcterms:created>
  <dcterms:modified xsi:type="dcterms:W3CDTF">2018-11-26T17:03:00Z</dcterms:modified>
</cp:coreProperties>
</file>